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DF" w:rsidRPr="0070331D" w:rsidRDefault="00BC72AF">
      <w:pPr>
        <w:pStyle w:val="Titulek"/>
        <w:rPr>
          <w:sz w:val="22"/>
        </w:rPr>
      </w:pPr>
      <w:r w:rsidRPr="0070331D">
        <w:rPr>
          <w:b/>
          <w:bCs/>
          <w:sz w:val="28"/>
          <w:szCs w:val="32"/>
        </w:rPr>
        <w:t xml:space="preserve">ODSTOUPENÍ OD </w:t>
      </w:r>
      <w:r w:rsidR="00E856AE" w:rsidRPr="0070331D">
        <w:rPr>
          <w:b/>
          <w:bCs/>
          <w:sz w:val="28"/>
          <w:szCs w:val="32"/>
        </w:rPr>
        <w:t xml:space="preserve">KUPNÍ </w:t>
      </w:r>
      <w:r w:rsidRPr="0070331D">
        <w:rPr>
          <w:b/>
          <w:bCs/>
          <w:sz w:val="28"/>
          <w:szCs w:val="32"/>
        </w:rPr>
        <w:t>SMLOUVY</w:t>
      </w:r>
    </w:p>
    <w:p w:rsidR="004374DF" w:rsidRDefault="004374DF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72"/>
        <w:gridCol w:w="5246"/>
      </w:tblGrid>
      <w:tr w:rsidR="004374DF">
        <w:trPr>
          <w:cantSplit/>
          <w:trHeight w:val="1959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4DF" w:rsidRDefault="007C653F">
            <w:pPr>
              <w:pStyle w:val="Standard"/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 w:rsidRPr="00E856AE"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(vyplní zákazník)</w:t>
            </w:r>
          </w:p>
          <w:p w:rsidR="00E856AE" w:rsidRPr="00E856AE" w:rsidRDefault="00E856AE">
            <w:pPr>
              <w:pStyle w:val="Standard"/>
              <w:rPr>
                <w:color w:val="00B050"/>
                <w:sz w:val="16"/>
                <w:szCs w:val="16"/>
              </w:rPr>
            </w:pPr>
          </w:p>
          <w:p w:rsidR="004374DF" w:rsidRDefault="00E856AE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j</w:t>
            </w:r>
            <w:r w:rsidR="007C653F">
              <w:rPr>
                <w:rFonts w:ascii="Tahoma" w:hAnsi="Tahoma" w:cs="Tahoma"/>
                <w:b/>
                <w:sz w:val="18"/>
                <w:szCs w:val="18"/>
              </w:rPr>
              <w:t>méno a adresa kupujícího:</w:t>
            </w: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</w:pPr>
          </w:p>
          <w:p w:rsidR="00E856AE" w:rsidRDefault="00E856AE">
            <w:pPr>
              <w:pStyle w:val="Standard"/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  <w:p w:rsidR="004374DF" w:rsidRPr="00E856AE" w:rsidRDefault="00E856AE">
            <w:pPr>
              <w:pStyle w:val="Standard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E856A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Číslo bankovní účtu</w:t>
            </w:r>
            <w:r w:rsidR="007C653F" w:rsidRPr="00E856AE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:</w:t>
            </w:r>
          </w:p>
          <w:p w:rsidR="00E856AE" w:rsidRDefault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6AE" w:rsidRDefault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Telefon:</w:t>
            </w: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BC72AF" w:rsidRDefault="00BC72AF">
            <w:pPr>
              <w:pStyle w:val="Standard"/>
            </w:pPr>
          </w:p>
          <w:p w:rsidR="00BC72AF" w:rsidRPr="00BC72AF" w:rsidRDefault="00BC72AF">
            <w:pPr>
              <w:pStyle w:val="Standard"/>
              <w:rPr>
                <w:b/>
              </w:rPr>
            </w:pPr>
          </w:p>
        </w:tc>
      </w:tr>
    </w:tbl>
    <w:p w:rsidR="003C52F2" w:rsidRDefault="003C52F2" w:rsidP="003C52F2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ascii="Arial" w:hAnsi="Arial" w:cs="Arial"/>
          <w:b/>
          <w:color w:val="666666"/>
          <w:kern w:val="0"/>
          <w:szCs w:val="18"/>
        </w:rPr>
      </w:pPr>
      <w:r>
        <w:rPr>
          <w:rFonts w:ascii="Arial" w:hAnsi="Arial" w:cs="Arial"/>
          <w:b/>
          <w:color w:val="000000"/>
          <w:kern w:val="0"/>
          <w:szCs w:val="18"/>
        </w:rPr>
        <w:t>Telefonní linka  </w:t>
      </w:r>
      <w:r w:rsidRPr="003C52F2">
        <w:rPr>
          <w:rFonts w:ascii="Arial" w:hAnsi="Arial" w:cs="Arial"/>
          <w:b/>
          <w:color w:val="339966"/>
          <w:kern w:val="0"/>
          <w:szCs w:val="18"/>
        </w:rPr>
        <w:t>+420 771 299 899</w:t>
      </w:r>
      <w:r>
        <w:rPr>
          <w:rFonts w:ascii="Arial" w:hAnsi="Arial" w:cs="Arial"/>
          <w:b/>
          <w:color w:val="339966"/>
          <w:kern w:val="0"/>
          <w:szCs w:val="18"/>
        </w:rPr>
        <w:t xml:space="preserve">  -  Email: </w:t>
      </w:r>
      <w:bookmarkStart w:id="0" w:name="_Hlk180572915"/>
      <w:r>
        <w:fldChar w:fldCharType="begin"/>
      </w:r>
      <w:r>
        <w:instrText xml:space="preserve"> HYPERLINK "file:///C:\\Users\\JanSe\\OneDrive\\Plocha\\NEW_%20REKLAMAČNÍ%20FORMULÁŘE\\Formulář%20Reklamace\\podpora@rychlydarky.cz" </w:instrText>
      </w:r>
      <w:r>
        <w:fldChar w:fldCharType="separate"/>
      </w:r>
      <w:r>
        <w:rPr>
          <w:rStyle w:val="Hypertextovodkaz"/>
          <w:rFonts w:ascii="Arial" w:hAnsi="Arial" w:cs="Arial"/>
          <w:b/>
          <w:color w:val="00B050"/>
          <w:kern w:val="0"/>
          <w:szCs w:val="18"/>
        </w:rPr>
        <w:t>podpora@rychlydarky.cz</w:t>
      </w:r>
      <w:bookmarkEnd w:id="0"/>
      <w:r>
        <w:fldChar w:fldCharType="end"/>
      </w:r>
    </w:p>
    <w:p w:rsidR="004374DF" w:rsidRDefault="004374DF">
      <w:pPr>
        <w:pStyle w:val="Standard"/>
        <w:ind w:right="-144"/>
        <w:rPr>
          <w:rFonts w:ascii="Tahoma" w:hAnsi="Tahoma" w:cs="Tahoma"/>
          <w:sz w:val="8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18"/>
      </w:tblGrid>
      <w:tr w:rsidR="004374DF" w:rsidTr="00BC72AF">
        <w:trPr>
          <w:trHeight w:val="3651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6AE" w:rsidRDefault="00E856AE" w:rsidP="00E856AE">
            <w:pPr>
              <w:pStyle w:val="Standard"/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 w:rsidRPr="00E856AE"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(vyplní zákazník)</w:t>
            </w:r>
          </w:p>
          <w:p w:rsidR="00E856AE" w:rsidRDefault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Oznamuji,</w:t>
            </w:r>
            <w:r w:rsidR="00BC72AF" w:rsidRPr="00BC72AF">
              <w:rPr>
                <w:rFonts w:ascii="Tahoma" w:hAnsi="Tahoma" w:cs="Tahoma"/>
                <w:b/>
                <w:sz w:val="18"/>
                <w:szCs w:val="18"/>
              </w:rPr>
              <w:t xml:space="preserve"> že tímto odstupuji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72AF" w:rsidRPr="00BC72AF">
              <w:rPr>
                <w:rFonts w:ascii="Tahoma" w:hAnsi="Tahoma" w:cs="Tahoma"/>
                <w:b/>
                <w:sz w:val="18"/>
                <w:szCs w:val="18"/>
              </w:rPr>
              <w:t>od smlouvy o nákupu tohoto zboží:</w:t>
            </w: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56AE" w:rsidRDefault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C72AF" w:rsidRDefault="00BC72A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:rsidR="004374DF" w:rsidRDefault="007C653F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E856AE">
              <w:rPr>
                <w:rFonts w:ascii="Tahoma" w:hAnsi="Tahoma" w:cs="Tahoma"/>
                <w:i/>
                <w:sz w:val="16"/>
                <w:szCs w:val="16"/>
              </w:rPr>
              <w:t>(Datum vystavení faktury)</w:t>
            </w:r>
          </w:p>
          <w:p w:rsidR="00E856AE" w:rsidRDefault="00E856AE">
            <w:pPr>
              <w:pStyle w:val="Standard"/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0"/>
              </w:rPr>
            </w:pPr>
          </w:p>
          <w:p w:rsidR="004374DF" w:rsidRDefault="007C653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390AD8">
              <w:rPr>
                <w:rFonts w:ascii="Tahoma" w:hAnsi="Tahoma" w:cs="Tahoma"/>
                <w:b/>
                <w:sz w:val="18"/>
                <w:szCs w:val="18"/>
              </w:rPr>
              <w:t>/objednávky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E856AE" w:rsidRDefault="00E856AE">
            <w:pPr>
              <w:pStyle w:val="Standard"/>
            </w:pPr>
          </w:p>
          <w:p w:rsidR="00E856AE" w:rsidRDefault="00E856AE" w:rsidP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56AE" w:rsidRDefault="00E856AE" w:rsidP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56AE" w:rsidRPr="006B363C" w:rsidRDefault="00532E36" w:rsidP="00E856AE">
            <w:pPr>
              <w:pStyle w:val="Standard"/>
              <w:rPr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               </w:t>
            </w:r>
            <w:r w:rsidR="00E856AE" w:rsidRPr="006B363C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Adresa pro zaslání zboží:       </w:t>
            </w:r>
            <w:r w:rsidR="00E856AE" w:rsidRPr="00E378DD">
              <w:rPr>
                <w:rFonts w:ascii="Tahoma" w:hAnsi="Tahoma" w:cs="Tahoma"/>
                <w:b/>
                <w:color w:val="FF0000"/>
                <w:szCs w:val="18"/>
              </w:rPr>
              <w:t>JAN SEIDL – ESHOP, MASARYKOVA 20, BLANSKO 67801</w:t>
            </w:r>
          </w:p>
          <w:p w:rsidR="004374DF" w:rsidRPr="00A940D7" w:rsidRDefault="004374DF">
            <w:pPr>
              <w:pStyle w:val="Standard"/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374DF" w:rsidRDefault="004374DF">
      <w:pPr>
        <w:pStyle w:val="Standard"/>
        <w:rPr>
          <w:rFonts w:ascii="Tahoma" w:hAnsi="Tahoma" w:cs="Tahoma"/>
          <w:sz w:val="8"/>
        </w:rPr>
      </w:pPr>
    </w:p>
    <w:tbl>
      <w:tblPr>
        <w:tblW w:w="10420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20"/>
      </w:tblGrid>
      <w:tr w:rsidR="004374DF" w:rsidTr="00E856AE">
        <w:trPr>
          <w:cantSplit/>
          <w:trHeight w:val="1129"/>
        </w:trPr>
        <w:tc>
          <w:tcPr>
            <w:tcW w:w="10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6AE" w:rsidRDefault="00E856AE" w:rsidP="00E856AE">
            <w:pPr>
              <w:pStyle w:val="Standard"/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</w:pPr>
            <w:r w:rsidRPr="00E856AE">
              <w:rPr>
                <w:rFonts w:ascii="Tahoma" w:hAnsi="Tahoma" w:cs="Tahoma"/>
                <w:b/>
                <w:bCs/>
                <w:color w:val="00B050"/>
                <w:sz w:val="16"/>
                <w:szCs w:val="16"/>
              </w:rPr>
              <w:t>(vyplní zákazník)</w:t>
            </w:r>
          </w:p>
          <w:p w:rsidR="004374DF" w:rsidRDefault="004374DF">
            <w:pPr>
              <w:pStyle w:val="Standard"/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374DF" w:rsidRDefault="004374DF">
            <w:pPr>
              <w:pStyle w:val="Standard"/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4374DF" w:rsidRDefault="007C653F">
            <w:pPr>
              <w:pStyle w:val="Standard"/>
              <w:ind w:left="142" w:right="213"/>
              <w:jc w:val="both"/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  <w:tr w:rsidR="00E856AE" w:rsidTr="00E856AE">
        <w:trPr>
          <w:cantSplit/>
          <w:trHeight w:val="1129"/>
        </w:trPr>
        <w:tc>
          <w:tcPr>
            <w:tcW w:w="10420" w:type="dxa"/>
            <w:tcBorders>
              <w:top w:val="single" w:sz="6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56AE" w:rsidRDefault="00E856AE">
            <w:pPr>
              <w:pStyle w:val="Standard"/>
              <w:ind w:right="213"/>
              <w:jc w:val="both"/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4374DF" w:rsidRDefault="004374DF">
      <w:pPr>
        <w:pStyle w:val="Standard"/>
        <w:rPr>
          <w:vanish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418"/>
      </w:tblGrid>
      <w:tr w:rsidR="004374DF">
        <w:trPr>
          <w:trHeight w:val="1600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74DF" w:rsidRDefault="007C653F">
            <w:pPr>
              <w:pStyle w:val="Standard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E856AE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(vyplní prodávající)</w:t>
            </w:r>
          </w:p>
          <w:p w:rsidR="00E856AE" w:rsidRPr="00E856AE" w:rsidRDefault="00E856AE">
            <w:pPr>
              <w:pStyle w:val="Standard"/>
              <w:rPr>
                <w:color w:val="FF0000"/>
                <w:sz w:val="16"/>
                <w:szCs w:val="16"/>
              </w:rPr>
            </w:pPr>
          </w:p>
          <w:p w:rsidR="00E856AE" w:rsidRDefault="007C653F" w:rsidP="00E856AE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přijetí:</w:t>
            </w:r>
            <w:r w:rsidR="00E856A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Vyřizuje:</w:t>
            </w: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56AE" w:rsidRDefault="00E856AE">
            <w:pPr>
              <w:pStyle w:val="Standard"/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56AE" w:rsidRDefault="00E856AE">
            <w:pPr>
              <w:pStyle w:val="Standard"/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7C653F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prodávajícího:</w:t>
            </w:r>
          </w:p>
          <w:p w:rsidR="004374DF" w:rsidRDefault="004374DF">
            <w:pPr>
              <w:pStyle w:val="Standard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4374DF" w:rsidRDefault="004374DF">
            <w:pPr>
              <w:pStyle w:val="Standard"/>
              <w:rPr>
                <w:rFonts w:ascii="Tahoma" w:hAnsi="Tahoma" w:cs="Tahoma"/>
                <w:sz w:val="9"/>
              </w:rPr>
            </w:pPr>
          </w:p>
          <w:p w:rsidR="004374DF" w:rsidRDefault="007C653F">
            <w:pPr>
              <w:pStyle w:val="Standard"/>
              <w:jc w:val="both"/>
            </w:pPr>
            <w:r>
              <w:rPr>
                <w:rFonts w:ascii="Tahoma" w:hAnsi="Tahoma" w:cs="Tahoma"/>
                <w:b/>
                <w:sz w:val="18"/>
              </w:rPr>
              <w:t xml:space="preserve"> </w:t>
            </w:r>
            <w:r w:rsidR="00E856AE">
              <w:rPr>
                <w:rFonts w:ascii="Tahoma" w:hAnsi="Tahoma" w:cs="Tahoma"/>
                <w:b/>
                <w:sz w:val="18"/>
              </w:rPr>
              <w:t xml:space="preserve">    </w:t>
            </w:r>
            <w:r>
              <w:rPr>
                <w:rFonts w:ascii="Tahoma" w:hAnsi="Tahoma" w:cs="Tahoma"/>
                <w:b/>
                <w:sz w:val="18"/>
              </w:rPr>
              <w:t xml:space="preserve">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sz w:val="18"/>
              </w:rPr>
              <w:tab/>
            </w:r>
            <w:r w:rsidR="00E856AE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prodávajícího</w:t>
            </w:r>
            <w:r>
              <w:rPr>
                <w:rFonts w:ascii="Tahoma" w:hAnsi="Tahoma" w:cs="Tahoma"/>
                <w:sz w:val="18"/>
              </w:rPr>
              <w:t>:</w:t>
            </w:r>
          </w:p>
        </w:tc>
      </w:tr>
    </w:tbl>
    <w:p w:rsidR="004374DF" w:rsidRDefault="004374DF">
      <w:pPr>
        <w:pStyle w:val="Standard"/>
      </w:pPr>
    </w:p>
    <w:sectPr w:rsidR="004374DF" w:rsidSect="00C53DD5">
      <w:footerReference w:type="default" r:id="rId7"/>
      <w:pgSz w:w="11906" w:h="16838"/>
      <w:pgMar w:top="567" w:right="851" w:bottom="777" w:left="851" w:header="708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B9" w:rsidRDefault="00753FB9">
      <w:r>
        <w:separator/>
      </w:r>
    </w:p>
  </w:endnote>
  <w:endnote w:type="continuationSeparator" w:id="1">
    <w:p w:rsidR="00753FB9" w:rsidRDefault="0075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C0" w:rsidRDefault="007C653F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B9" w:rsidRDefault="00753FB9">
      <w:r>
        <w:rPr>
          <w:color w:val="000000"/>
        </w:rPr>
        <w:separator/>
      </w:r>
    </w:p>
  </w:footnote>
  <w:footnote w:type="continuationSeparator" w:id="1">
    <w:p w:rsidR="00753FB9" w:rsidRDefault="00753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F8B"/>
    <w:multiLevelType w:val="multilevel"/>
    <w:tmpl w:val="E7F2B47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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9E4828"/>
    <w:multiLevelType w:val="multilevel"/>
    <w:tmpl w:val="DC80B6D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B572F82"/>
    <w:multiLevelType w:val="multilevel"/>
    <w:tmpl w:val="998AB62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4DF"/>
    <w:rsid w:val="00360887"/>
    <w:rsid w:val="00390AD8"/>
    <w:rsid w:val="003C52F2"/>
    <w:rsid w:val="003E395D"/>
    <w:rsid w:val="004374DF"/>
    <w:rsid w:val="004759A5"/>
    <w:rsid w:val="00485C6B"/>
    <w:rsid w:val="004C693E"/>
    <w:rsid w:val="00532E36"/>
    <w:rsid w:val="0070331D"/>
    <w:rsid w:val="00753FB9"/>
    <w:rsid w:val="007A296F"/>
    <w:rsid w:val="007C653F"/>
    <w:rsid w:val="00915B95"/>
    <w:rsid w:val="00A940D7"/>
    <w:rsid w:val="00BC72AF"/>
    <w:rsid w:val="00C53DD5"/>
    <w:rsid w:val="00C81F83"/>
    <w:rsid w:val="00E15E7D"/>
    <w:rsid w:val="00E856AE"/>
    <w:rsid w:val="00FD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53DD5"/>
    <w:pPr>
      <w:suppressAutoHyphens/>
    </w:pPr>
  </w:style>
  <w:style w:type="paragraph" w:styleId="Nadpis1">
    <w:name w:val="heading 1"/>
    <w:basedOn w:val="Standard"/>
    <w:next w:val="Textbody"/>
    <w:rsid w:val="00C53DD5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Standard"/>
    <w:next w:val="Textbody"/>
    <w:rsid w:val="00C53DD5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Standard"/>
    <w:next w:val="Textbody"/>
    <w:rsid w:val="00C53DD5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53DD5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C53DD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C53DD5"/>
    <w:rPr>
      <w:rFonts w:ascii="Arial" w:hAnsi="Arial"/>
      <w:sz w:val="16"/>
    </w:rPr>
  </w:style>
  <w:style w:type="paragraph" w:styleId="Seznam">
    <w:name w:val="List"/>
    <w:basedOn w:val="Textbody"/>
    <w:rsid w:val="00C53DD5"/>
    <w:rPr>
      <w:rFonts w:cs="Lucida Sans"/>
    </w:rPr>
  </w:style>
  <w:style w:type="paragraph" w:styleId="Titulek">
    <w:name w:val="caption"/>
    <w:basedOn w:val="Standard"/>
    <w:rsid w:val="00C53DD5"/>
    <w:pPr>
      <w:jc w:val="center"/>
    </w:pPr>
    <w:rPr>
      <w:rFonts w:ascii="Tahoma" w:hAnsi="Tahoma" w:cs="Tahoma"/>
      <w:sz w:val="24"/>
    </w:rPr>
  </w:style>
  <w:style w:type="paragraph" w:customStyle="1" w:styleId="Index">
    <w:name w:val="Index"/>
    <w:basedOn w:val="Standard"/>
    <w:rsid w:val="00C53DD5"/>
    <w:pPr>
      <w:suppressLineNumbers/>
    </w:pPr>
    <w:rPr>
      <w:rFonts w:cs="Lucida Sans"/>
    </w:rPr>
  </w:style>
  <w:style w:type="paragraph" w:styleId="Textvbloku">
    <w:name w:val="Block Text"/>
    <w:basedOn w:val="Standard"/>
    <w:rsid w:val="00C53DD5"/>
    <w:pPr>
      <w:ind w:left="142" w:right="213"/>
      <w:jc w:val="both"/>
    </w:pPr>
    <w:rPr>
      <w:rFonts w:ascii="Arial" w:hAnsi="Arial"/>
      <w:i/>
      <w:sz w:val="13"/>
    </w:rPr>
  </w:style>
  <w:style w:type="paragraph" w:styleId="Zhlav">
    <w:name w:val="header"/>
    <w:basedOn w:val="Standard"/>
    <w:rsid w:val="00C53DD5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C53DD5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C53D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rsid w:val="00C53DD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C53DD5"/>
    <w:rPr>
      <w:color w:val="0000FF"/>
      <w:u w:val="single"/>
    </w:rPr>
  </w:style>
  <w:style w:type="numbering" w:customStyle="1" w:styleId="WWNum1">
    <w:name w:val="WWNum1"/>
    <w:basedOn w:val="Bezseznamu"/>
    <w:rsid w:val="00C53DD5"/>
    <w:pPr>
      <w:numPr>
        <w:numId w:val="1"/>
      </w:numPr>
    </w:pPr>
  </w:style>
  <w:style w:type="numbering" w:customStyle="1" w:styleId="WWNum2">
    <w:name w:val="WWNum2"/>
    <w:basedOn w:val="Bezseznamu"/>
    <w:rsid w:val="00C53DD5"/>
    <w:pPr>
      <w:numPr>
        <w:numId w:val="2"/>
      </w:numPr>
    </w:pPr>
  </w:style>
  <w:style w:type="numbering" w:customStyle="1" w:styleId="WWNum3">
    <w:name w:val="WWNum3"/>
    <w:basedOn w:val="Bezseznamu"/>
    <w:rsid w:val="00C53DD5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703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HP Inc.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Jan Seidl</cp:lastModifiedBy>
  <cp:revision>7</cp:revision>
  <cp:lastPrinted>2008-01-14T19:57:00Z</cp:lastPrinted>
  <dcterms:created xsi:type="dcterms:W3CDTF">2023-12-07T21:54:00Z</dcterms:created>
  <dcterms:modified xsi:type="dcterms:W3CDTF">2024-10-23T08:50:00Z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